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0D" w:rsidRDefault="000C520D" w:rsidP="000C520D">
      <w:r>
        <w:t xml:space="preserve">The Madison Parish Port Commission met in a regular session on Tuesday, </w:t>
      </w:r>
      <w:r w:rsidR="00DD6B9C">
        <w:t>October 30</w:t>
      </w:r>
      <w:r>
        <w:t>, 2018 at the Madison Parish Port Office.  The meeting was called to order by Chairman Frazier and a roll call was taken as follows:</w:t>
      </w:r>
    </w:p>
    <w:p w:rsidR="000C520D" w:rsidRDefault="000C520D" w:rsidP="000C520D"/>
    <w:p w:rsidR="000C520D" w:rsidRDefault="00AF5287" w:rsidP="000C520D">
      <w:pPr>
        <w:tabs>
          <w:tab w:val="left" w:pos="-1440"/>
        </w:tabs>
        <w:ind w:left="3600" w:hanging="2880"/>
      </w:pPr>
      <w:r>
        <w:t xml:space="preserve">Commissioners present:        </w:t>
      </w:r>
      <w:r w:rsidR="000C520D">
        <w:t xml:space="preserve"> Donald Frazier, Jim Tucker, Isaiah Ross, Harold Allen and </w:t>
      </w:r>
      <w:r>
        <w:t xml:space="preserve">                              </w:t>
      </w:r>
      <w:r w:rsidR="000C520D">
        <w:t>Robert Charles Brown</w:t>
      </w:r>
    </w:p>
    <w:p w:rsidR="000C520D" w:rsidRDefault="000C520D" w:rsidP="000C520D">
      <w:pPr>
        <w:tabs>
          <w:tab w:val="left" w:pos="-1440"/>
        </w:tabs>
      </w:pPr>
    </w:p>
    <w:p w:rsidR="000C520D" w:rsidRDefault="000C520D" w:rsidP="000C520D">
      <w:pPr>
        <w:tabs>
          <w:tab w:val="left" w:pos="-1440"/>
        </w:tabs>
        <w:ind w:left="3600" w:hanging="2880"/>
      </w:pPr>
      <w:r>
        <w:t>Commissioners absent:</w:t>
      </w:r>
      <w:r>
        <w:tab/>
        <w:t>Charles Vining and Latasha Griffin</w:t>
      </w:r>
    </w:p>
    <w:p w:rsidR="000C520D" w:rsidRDefault="000C520D" w:rsidP="000C520D">
      <w:pPr>
        <w:tabs>
          <w:tab w:val="left" w:pos="-1440"/>
        </w:tabs>
        <w:ind w:left="3600" w:hanging="2880"/>
      </w:pPr>
    </w:p>
    <w:p w:rsidR="000C520D" w:rsidRDefault="000C520D" w:rsidP="000C520D">
      <w:pPr>
        <w:tabs>
          <w:tab w:val="left" w:pos="-1440"/>
        </w:tabs>
        <w:ind w:left="3600" w:hanging="2880"/>
      </w:pPr>
      <w:r>
        <w:t>Other members present:</w:t>
      </w:r>
      <w:r>
        <w:tab/>
        <w:t>Mr. Terry Murphy, Director and Kimmeka Epps, Secretary/Treasurer</w:t>
      </w:r>
    </w:p>
    <w:p w:rsidR="000C520D" w:rsidRDefault="000C520D" w:rsidP="000C520D">
      <w:pPr>
        <w:tabs>
          <w:tab w:val="left" w:pos="-1440"/>
        </w:tabs>
        <w:ind w:left="3600" w:hanging="2880"/>
      </w:pPr>
    </w:p>
    <w:p w:rsidR="000C520D" w:rsidRDefault="000C520D" w:rsidP="000C520D">
      <w:pPr>
        <w:tabs>
          <w:tab w:val="left" w:pos="-1440"/>
        </w:tabs>
        <w:ind w:left="3600" w:hanging="2880"/>
      </w:pPr>
      <w:r>
        <w:t>Visitors:</w:t>
      </w:r>
      <w:r>
        <w:tab/>
        <w:t>Neil Martin</w:t>
      </w:r>
      <w:r w:rsidR="00AF5287">
        <w:t xml:space="preserve"> (Terral)</w:t>
      </w:r>
      <w:r>
        <w:t>, Michael Whitney</w:t>
      </w:r>
      <w:r w:rsidR="00AF5287">
        <w:t xml:space="preserve"> </w:t>
      </w:r>
      <w:bookmarkStart w:id="0" w:name="_GoBack"/>
      <w:bookmarkEnd w:id="0"/>
      <w:r w:rsidR="00AF5287">
        <w:t>(Councilman Tallulah)</w:t>
      </w:r>
      <w:r>
        <w:t xml:space="preserve"> and Carl Thomas </w:t>
      </w:r>
    </w:p>
    <w:p w:rsidR="000C520D" w:rsidRDefault="000C520D" w:rsidP="000C520D">
      <w:pPr>
        <w:tabs>
          <w:tab w:val="left" w:pos="-1440"/>
        </w:tabs>
        <w:ind w:left="3600" w:hanging="2880"/>
      </w:pPr>
    </w:p>
    <w:p w:rsidR="000C520D" w:rsidRDefault="000C520D" w:rsidP="000C520D">
      <w:pPr>
        <w:tabs>
          <w:tab w:val="left" w:pos="-1440"/>
        </w:tabs>
      </w:pPr>
    </w:p>
    <w:p w:rsidR="000C520D" w:rsidRDefault="00385756" w:rsidP="000C520D">
      <w:pPr>
        <w:tabs>
          <w:tab w:val="left" w:pos="-1440"/>
        </w:tabs>
      </w:pPr>
      <w:r>
        <w:t>Murphy provided information concerning the results of the insurance claims.  The claims is unresolved at this time.</w:t>
      </w:r>
    </w:p>
    <w:p w:rsidR="000C520D" w:rsidRDefault="000C520D" w:rsidP="000C520D">
      <w:pPr>
        <w:tabs>
          <w:tab w:val="left" w:pos="-1440"/>
        </w:tabs>
      </w:pPr>
    </w:p>
    <w:p w:rsidR="000C520D" w:rsidRDefault="000C520D" w:rsidP="000C520D">
      <w:pPr>
        <w:tabs>
          <w:tab w:val="left" w:pos="-1440"/>
        </w:tabs>
        <w:rPr>
          <w:sz w:val="23"/>
          <w:szCs w:val="23"/>
        </w:rPr>
      </w:pPr>
      <w:r>
        <w:t xml:space="preserve"> </w:t>
      </w:r>
      <w:r>
        <w:rPr>
          <w:sz w:val="23"/>
          <w:szCs w:val="23"/>
        </w:rPr>
        <w:t xml:space="preserve">On motion given by Commissioner </w:t>
      </w:r>
      <w:r w:rsidR="00646AE1">
        <w:rPr>
          <w:sz w:val="23"/>
          <w:szCs w:val="23"/>
        </w:rPr>
        <w:t>Allen</w:t>
      </w:r>
      <w:r>
        <w:rPr>
          <w:sz w:val="23"/>
          <w:szCs w:val="23"/>
        </w:rPr>
        <w:t xml:space="preserve"> and seconded by Commissioner </w:t>
      </w:r>
      <w:r w:rsidR="00646AE1">
        <w:rPr>
          <w:sz w:val="23"/>
          <w:szCs w:val="23"/>
        </w:rPr>
        <w:t>Tucker</w:t>
      </w:r>
      <w:r>
        <w:rPr>
          <w:sz w:val="23"/>
          <w:szCs w:val="23"/>
        </w:rPr>
        <w:t xml:space="preserve">, on approving the previous meeting minutes on </w:t>
      </w:r>
      <w:r>
        <w:t xml:space="preserve">Tuesday, </w:t>
      </w:r>
      <w:r w:rsidR="00646AE1">
        <w:t>September 25</w:t>
      </w:r>
      <w:r>
        <w:t xml:space="preserve">, 2018. </w:t>
      </w:r>
      <w:r>
        <w:rPr>
          <w:sz w:val="23"/>
          <w:szCs w:val="23"/>
        </w:rPr>
        <w:t>The minutes were approved with no necessary corrections. Motion carried unanimously.</w:t>
      </w:r>
    </w:p>
    <w:p w:rsidR="000C520D" w:rsidRDefault="000C520D" w:rsidP="000C520D">
      <w:pPr>
        <w:rPr>
          <w:sz w:val="23"/>
          <w:szCs w:val="23"/>
        </w:rPr>
      </w:pPr>
    </w:p>
    <w:p w:rsidR="000C520D" w:rsidRDefault="000C520D" w:rsidP="000C520D">
      <w:pPr>
        <w:tabs>
          <w:tab w:val="left" w:pos="-1440"/>
        </w:tabs>
      </w:pPr>
      <w:r>
        <w:t xml:space="preserve">Secretary Epps </w:t>
      </w:r>
      <w:r w:rsidR="00416CE0">
        <w:t>informed the board of the need to amend the budget due to exceeding dollar amounts on several budgeted items.</w:t>
      </w:r>
    </w:p>
    <w:p w:rsidR="000C520D" w:rsidRDefault="000C520D" w:rsidP="000C520D">
      <w:pPr>
        <w:rPr>
          <w:sz w:val="23"/>
          <w:szCs w:val="23"/>
        </w:rPr>
      </w:pPr>
    </w:p>
    <w:p w:rsidR="000C520D" w:rsidRDefault="000C520D" w:rsidP="000C520D">
      <w:pPr>
        <w:rPr>
          <w:sz w:val="23"/>
          <w:szCs w:val="23"/>
        </w:rPr>
      </w:pPr>
      <w:r>
        <w:rPr>
          <w:sz w:val="23"/>
          <w:szCs w:val="23"/>
        </w:rPr>
        <w:t xml:space="preserve">On motion given by Commissioner </w:t>
      </w:r>
      <w:r w:rsidR="00646AE1">
        <w:rPr>
          <w:sz w:val="23"/>
          <w:szCs w:val="23"/>
        </w:rPr>
        <w:t>Tucker</w:t>
      </w:r>
      <w:r w:rsidRPr="00021204">
        <w:rPr>
          <w:sz w:val="23"/>
          <w:szCs w:val="23"/>
        </w:rPr>
        <w:t xml:space="preserve"> and seconded by Commissioner</w:t>
      </w:r>
      <w:r>
        <w:rPr>
          <w:sz w:val="23"/>
          <w:szCs w:val="23"/>
        </w:rPr>
        <w:t xml:space="preserve"> </w:t>
      </w:r>
      <w:r w:rsidR="00646AE1">
        <w:rPr>
          <w:sz w:val="23"/>
          <w:szCs w:val="23"/>
        </w:rPr>
        <w:t>Brown</w:t>
      </w:r>
      <w:r>
        <w:rPr>
          <w:sz w:val="23"/>
          <w:szCs w:val="23"/>
        </w:rPr>
        <w:t>, the financial reports were approved with no necessary changes.  Motion carried unanimously.</w:t>
      </w:r>
    </w:p>
    <w:p w:rsidR="000C520D" w:rsidRDefault="000C520D" w:rsidP="000C520D">
      <w:pPr>
        <w:rPr>
          <w:sz w:val="23"/>
          <w:szCs w:val="23"/>
        </w:rPr>
      </w:pPr>
    </w:p>
    <w:p w:rsidR="000C520D" w:rsidRDefault="000C520D" w:rsidP="000C520D">
      <w:pPr>
        <w:rPr>
          <w:sz w:val="23"/>
          <w:szCs w:val="23"/>
        </w:rPr>
      </w:pPr>
      <w:r>
        <w:rPr>
          <w:sz w:val="23"/>
          <w:szCs w:val="23"/>
        </w:rPr>
        <w:t xml:space="preserve">Murphy discussed the </w:t>
      </w:r>
      <w:r w:rsidR="00416CE0">
        <w:rPr>
          <w:sz w:val="23"/>
          <w:szCs w:val="23"/>
        </w:rPr>
        <w:t>rail switch options for spur</w:t>
      </w:r>
      <w:r w:rsidR="00AF5287">
        <w:rPr>
          <w:sz w:val="23"/>
          <w:szCs w:val="23"/>
        </w:rPr>
        <w:t>s at</w:t>
      </w:r>
      <w:r w:rsidR="00416CE0">
        <w:rPr>
          <w:sz w:val="23"/>
          <w:szCs w:val="23"/>
        </w:rPr>
        <w:t xml:space="preserve"> the </w:t>
      </w:r>
      <w:r w:rsidR="00AF5287">
        <w:rPr>
          <w:sz w:val="23"/>
          <w:szCs w:val="23"/>
        </w:rPr>
        <w:t>Northrup Grumman</w:t>
      </w:r>
      <w:r w:rsidR="00416CE0">
        <w:rPr>
          <w:sz w:val="23"/>
          <w:szCs w:val="23"/>
        </w:rPr>
        <w:t xml:space="preserve"> facility.  Remaining materials are still on the property from the previous job, those materials will be used for additional spur options.  No time set for that project.</w:t>
      </w:r>
    </w:p>
    <w:p w:rsidR="000C520D" w:rsidRDefault="000C520D" w:rsidP="000C520D">
      <w:pPr>
        <w:rPr>
          <w:sz w:val="23"/>
          <w:szCs w:val="23"/>
        </w:rPr>
      </w:pPr>
    </w:p>
    <w:p w:rsidR="000C520D" w:rsidRDefault="000C520D" w:rsidP="000C520D">
      <w:pPr>
        <w:rPr>
          <w:sz w:val="23"/>
          <w:szCs w:val="23"/>
        </w:rPr>
      </w:pPr>
      <w:r>
        <w:rPr>
          <w:sz w:val="23"/>
          <w:szCs w:val="23"/>
        </w:rPr>
        <w:t xml:space="preserve">Murphy informed the board of the project </w:t>
      </w:r>
      <w:r w:rsidR="00416CE0">
        <w:rPr>
          <w:sz w:val="23"/>
          <w:szCs w:val="23"/>
        </w:rPr>
        <w:t>completion for the use of monies from Delta Regional Authority (DRA)</w:t>
      </w:r>
      <w:r>
        <w:rPr>
          <w:sz w:val="23"/>
          <w:szCs w:val="23"/>
        </w:rPr>
        <w:t>.</w:t>
      </w:r>
    </w:p>
    <w:p w:rsidR="000C520D" w:rsidRDefault="000C520D" w:rsidP="000C520D">
      <w:pPr>
        <w:rPr>
          <w:sz w:val="23"/>
          <w:szCs w:val="23"/>
        </w:rPr>
      </w:pPr>
    </w:p>
    <w:p w:rsidR="000C520D" w:rsidRDefault="000C520D" w:rsidP="000C520D">
      <w:pPr>
        <w:rPr>
          <w:sz w:val="23"/>
          <w:szCs w:val="23"/>
        </w:rPr>
      </w:pPr>
      <w:r>
        <w:rPr>
          <w:sz w:val="23"/>
          <w:szCs w:val="23"/>
        </w:rPr>
        <w:t xml:space="preserve">Murphy discussed the </w:t>
      </w:r>
      <w:r w:rsidR="00416CE0">
        <w:rPr>
          <w:sz w:val="23"/>
          <w:szCs w:val="23"/>
        </w:rPr>
        <w:t>status of the potential tenant.  A</w:t>
      </w:r>
      <w:r w:rsidR="002338F4">
        <w:rPr>
          <w:sz w:val="23"/>
          <w:szCs w:val="23"/>
        </w:rPr>
        <w:t>n</w:t>
      </w:r>
      <w:r w:rsidR="00416CE0">
        <w:rPr>
          <w:sz w:val="23"/>
          <w:szCs w:val="23"/>
        </w:rPr>
        <w:t xml:space="preserve"> email was provided to the board from the tenant with the intent to keep things moving.</w:t>
      </w:r>
      <w:r w:rsidR="002338F4">
        <w:rPr>
          <w:sz w:val="23"/>
          <w:szCs w:val="23"/>
        </w:rPr>
        <w:t xml:space="preserve">  Secretary Epps reminded the board that</w:t>
      </w:r>
      <w:r w:rsidR="00AF5287">
        <w:rPr>
          <w:sz w:val="23"/>
          <w:szCs w:val="23"/>
        </w:rPr>
        <w:t xml:space="preserve"> </w:t>
      </w:r>
      <w:proofErr w:type="gramStart"/>
      <w:r w:rsidR="00AF5287">
        <w:rPr>
          <w:sz w:val="23"/>
          <w:szCs w:val="23"/>
        </w:rPr>
        <w:t xml:space="preserve">the </w:t>
      </w:r>
      <w:r w:rsidR="002338F4">
        <w:rPr>
          <w:sz w:val="23"/>
          <w:szCs w:val="23"/>
        </w:rPr>
        <w:t xml:space="preserve"> confidentially</w:t>
      </w:r>
      <w:proofErr w:type="gramEnd"/>
      <w:r w:rsidR="002338F4">
        <w:rPr>
          <w:sz w:val="23"/>
          <w:szCs w:val="23"/>
        </w:rPr>
        <w:t xml:space="preserve"> is in place with this tenant.</w:t>
      </w:r>
    </w:p>
    <w:p w:rsidR="000C520D" w:rsidRDefault="000C520D" w:rsidP="000C520D">
      <w:pPr>
        <w:rPr>
          <w:sz w:val="23"/>
          <w:szCs w:val="23"/>
        </w:rPr>
      </w:pPr>
    </w:p>
    <w:p w:rsidR="000C520D" w:rsidRDefault="000C520D" w:rsidP="000C520D">
      <w:pPr>
        <w:rPr>
          <w:sz w:val="23"/>
          <w:szCs w:val="23"/>
        </w:rPr>
      </w:pPr>
      <w:r>
        <w:rPr>
          <w:sz w:val="23"/>
          <w:szCs w:val="23"/>
        </w:rPr>
        <w:t xml:space="preserve">Murphy reported </w:t>
      </w:r>
      <w:r w:rsidR="002338F4">
        <w:rPr>
          <w:sz w:val="23"/>
          <w:szCs w:val="23"/>
        </w:rPr>
        <w:t>on the amount</w:t>
      </w:r>
      <w:r w:rsidR="00AF5287">
        <w:rPr>
          <w:sz w:val="23"/>
          <w:szCs w:val="23"/>
        </w:rPr>
        <w:t xml:space="preserve"> requested</w:t>
      </w:r>
      <w:r w:rsidR="002338F4">
        <w:rPr>
          <w:sz w:val="23"/>
          <w:szCs w:val="23"/>
        </w:rPr>
        <w:t xml:space="preserve"> of</w:t>
      </w:r>
      <w:r w:rsidR="00AF5287">
        <w:rPr>
          <w:sz w:val="23"/>
          <w:szCs w:val="23"/>
        </w:rPr>
        <w:t xml:space="preserve"> Capital Outlay</w:t>
      </w:r>
      <w:r w:rsidR="002338F4">
        <w:rPr>
          <w:sz w:val="23"/>
          <w:szCs w:val="23"/>
        </w:rPr>
        <w:t xml:space="preserve"> for several projects needed at the Port.  The projects included but are not limited to road construction from Hwy 65 to Port road, rail loop from Northrup Grumman facility, open sail dock facility, etc.</w:t>
      </w:r>
    </w:p>
    <w:p w:rsidR="000A1F1B" w:rsidRDefault="000A1F1B" w:rsidP="000C520D">
      <w:pPr>
        <w:rPr>
          <w:sz w:val="23"/>
          <w:szCs w:val="23"/>
        </w:rPr>
      </w:pPr>
    </w:p>
    <w:p w:rsidR="000A1F1B" w:rsidRDefault="000A1F1B" w:rsidP="000C520D">
      <w:pPr>
        <w:rPr>
          <w:sz w:val="23"/>
          <w:szCs w:val="23"/>
        </w:rPr>
      </w:pPr>
      <w:r>
        <w:rPr>
          <w:sz w:val="23"/>
          <w:szCs w:val="23"/>
        </w:rPr>
        <w:t>Commissioner Ross arrived on item F.</w:t>
      </w:r>
    </w:p>
    <w:p w:rsidR="000C520D" w:rsidRDefault="000C520D" w:rsidP="000C520D">
      <w:pPr>
        <w:rPr>
          <w:sz w:val="23"/>
          <w:szCs w:val="23"/>
        </w:rPr>
      </w:pPr>
    </w:p>
    <w:p w:rsidR="002338F4" w:rsidRDefault="002338F4" w:rsidP="000C520D">
      <w:pPr>
        <w:rPr>
          <w:sz w:val="23"/>
          <w:szCs w:val="23"/>
        </w:rPr>
      </w:pPr>
      <w:r>
        <w:rPr>
          <w:sz w:val="23"/>
          <w:szCs w:val="23"/>
        </w:rPr>
        <w:t xml:space="preserve">Murphy allowed Neil Martin (Terral) to make his request of the ramp usage.  Neil expressed the importance of the ramp usage to Terral.  The ramp access would allow for loading and unloading to </w:t>
      </w:r>
      <w:r>
        <w:rPr>
          <w:sz w:val="23"/>
          <w:szCs w:val="23"/>
        </w:rPr>
        <w:lastRenderedPageBreak/>
        <w:t>support the business at hand.  Neil informed the board that</w:t>
      </w:r>
      <w:r w:rsidR="00B5412B">
        <w:rPr>
          <w:sz w:val="23"/>
          <w:szCs w:val="23"/>
        </w:rPr>
        <w:t xml:space="preserve"> Terral would help construct the ramp for the </w:t>
      </w:r>
      <w:r w:rsidR="00DB5F0E">
        <w:rPr>
          <w:sz w:val="23"/>
          <w:szCs w:val="23"/>
        </w:rPr>
        <w:t>convenience</w:t>
      </w:r>
      <w:r w:rsidR="00B5412B">
        <w:rPr>
          <w:sz w:val="23"/>
          <w:szCs w:val="23"/>
        </w:rPr>
        <w:t xml:space="preserve"> of all loading and unloading.  Martin suggested the options of adding the usage of the ramp to </w:t>
      </w:r>
      <w:proofErr w:type="spellStart"/>
      <w:r w:rsidR="00B5412B">
        <w:rPr>
          <w:sz w:val="23"/>
          <w:szCs w:val="23"/>
        </w:rPr>
        <w:t>Terral’s</w:t>
      </w:r>
      <w:proofErr w:type="spellEnd"/>
      <w:r w:rsidR="00B5412B">
        <w:rPr>
          <w:sz w:val="23"/>
          <w:szCs w:val="23"/>
        </w:rPr>
        <w:t xml:space="preserve"> current lease.</w:t>
      </w:r>
      <w:r w:rsidR="00DB5F0E">
        <w:rPr>
          <w:sz w:val="23"/>
          <w:szCs w:val="23"/>
        </w:rPr>
        <w:t xml:space="preserve">  Further discussions of the ramp will resume.</w:t>
      </w:r>
    </w:p>
    <w:p w:rsidR="000C520D" w:rsidRDefault="000C520D" w:rsidP="000C520D">
      <w:pPr>
        <w:rPr>
          <w:sz w:val="23"/>
          <w:szCs w:val="23"/>
        </w:rPr>
      </w:pPr>
    </w:p>
    <w:p w:rsidR="000C520D" w:rsidRDefault="000C520D" w:rsidP="000C520D">
      <w:pPr>
        <w:rPr>
          <w:b/>
          <w:sz w:val="23"/>
          <w:szCs w:val="23"/>
        </w:rPr>
      </w:pPr>
      <w:r w:rsidRPr="00762F08">
        <w:rPr>
          <w:b/>
          <w:sz w:val="23"/>
          <w:szCs w:val="23"/>
        </w:rPr>
        <w:t xml:space="preserve"> Public comments</w:t>
      </w:r>
      <w:r>
        <w:rPr>
          <w:b/>
          <w:sz w:val="23"/>
          <w:szCs w:val="23"/>
        </w:rPr>
        <w:t>: No public comments</w:t>
      </w:r>
    </w:p>
    <w:p w:rsidR="000C520D" w:rsidRDefault="000C520D" w:rsidP="000C520D">
      <w:pPr>
        <w:rPr>
          <w:sz w:val="23"/>
          <w:szCs w:val="23"/>
        </w:rPr>
      </w:pPr>
    </w:p>
    <w:p w:rsidR="000C520D" w:rsidRDefault="000C520D" w:rsidP="000C520D">
      <w:pPr>
        <w:rPr>
          <w:sz w:val="23"/>
          <w:szCs w:val="23"/>
        </w:rPr>
      </w:pPr>
      <w:r>
        <w:rPr>
          <w:sz w:val="23"/>
          <w:szCs w:val="23"/>
        </w:rPr>
        <w:t xml:space="preserve">On motion given by Commissioner </w:t>
      </w:r>
      <w:r w:rsidR="00646AE1">
        <w:rPr>
          <w:sz w:val="23"/>
          <w:szCs w:val="23"/>
        </w:rPr>
        <w:t>Allen</w:t>
      </w:r>
      <w:r>
        <w:rPr>
          <w:sz w:val="23"/>
          <w:szCs w:val="23"/>
        </w:rPr>
        <w:t xml:space="preserve"> and seconded by Commissioner </w:t>
      </w:r>
      <w:r w:rsidR="00646AE1">
        <w:rPr>
          <w:sz w:val="23"/>
          <w:szCs w:val="23"/>
        </w:rPr>
        <w:t>Ross</w:t>
      </w:r>
      <w:r>
        <w:rPr>
          <w:sz w:val="23"/>
          <w:szCs w:val="23"/>
        </w:rPr>
        <w:t xml:space="preserve"> to enter into executive session. Motion carried unanimously.</w:t>
      </w:r>
    </w:p>
    <w:p w:rsidR="000C520D" w:rsidRDefault="000C520D" w:rsidP="000C520D">
      <w:pPr>
        <w:rPr>
          <w:sz w:val="23"/>
          <w:szCs w:val="23"/>
        </w:rPr>
      </w:pPr>
    </w:p>
    <w:p w:rsidR="000C520D" w:rsidRDefault="000C520D" w:rsidP="000C520D">
      <w:pPr>
        <w:rPr>
          <w:sz w:val="23"/>
          <w:szCs w:val="23"/>
        </w:rPr>
      </w:pPr>
      <w:r>
        <w:rPr>
          <w:sz w:val="23"/>
          <w:szCs w:val="23"/>
        </w:rPr>
        <w:t xml:space="preserve">On motion given by Commissioner </w:t>
      </w:r>
      <w:r w:rsidR="00646AE1">
        <w:rPr>
          <w:sz w:val="23"/>
          <w:szCs w:val="23"/>
        </w:rPr>
        <w:t>Allen</w:t>
      </w:r>
      <w:r>
        <w:rPr>
          <w:sz w:val="23"/>
          <w:szCs w:val="23"/>
        </w:rPr>
        <w:t xml:space="preserve"> and seconded by Commissioner </w:t>
      </w:r>
      <w:r w:rsidR="00646AE1">
        <w:rPr>
          <w:sz w:val="23"/>
          <w:szCs w:val="23"/>
        </w:rPr>
        <w:t>Brown</w:t>
      </w:r>
      <w:r>
        <w:rPr>
          <w:sz w:val="23"/>
          <w:szCs w:val="23"/>
        </w:rPr>
        <w:t>, to enter back into regular session. Motion carried unanimously.</w:t>
      </w:r>
    </w:p>
    <w:p w:rsidR="000C520D" w:rsidRDefault="000C520D" w:rsidP="000C520D">
      <w:pPr>
        <w:rPr>
          <w:sz w:val="23"/>
          <w:szCs w:val="23"/>
        </w:rPr>
      </w:pPr>
    </w:p>
    <w:p w:rsidR="000C520D" w:rsidRDefault="00B5412B" w:rsidP="000C520D">
      <w:pPr>
        <w:rPr>
          <w:sz w:val="23"/>
          <w:szCs w:val="23"/>
        </w:rPr>
      </w:pPr>
      <w:r>
        <w:rPr>
          <w:sz w:val="23"/>
          <w:szCs w:val="23"/>
        </w:rPr>
        <w:t>Commissioner Allen responded to the request with stipulatio</w:t>
      </w:r>
      <w:r w:rsidR="00DB5F0E">
        <w:rPr>
          <w:sz w:val="23"/>
          <w:szCs w:val="23"/>
        </w:rPr>
        <w:t>ns on the next increments on January 1, 2020</w:t>
      </w:r>
      <w:r w:rsidR="000C520D">
        <w:rPr>
          <w:sz w:val="23"/>
          <w:szCs w:val="23"/>
        </w:rPr>
        <w:t>.</w:t>
      </w:r>
      <w:r w:rsidR="00DB5F0E">
        <w:rPr>
          <w:sz w:val="23"/>
          <w:szCs w:val="23"/>
        </w:rPr>
        <w:t xml:space="preserve"> Allen expressed his gratitude with the employees from their hire dates.  Increments were approved by the board.</w:t>
      </w:r>
    </w:p>
    <w:p w:rsidR="000C520D" w:rsidRDefault="000C520D" w:rsidP="000C520D">
      <w:pPr>
        <w:rPr>
          <w:sz w:val="23"/>
          <w:szCs w:val="23"/>
        </w:rPr>
      </w:pPr>
    </w:p>
    <w:p w:rsidR="000C520D" w:rsidRDefault="000C520D" w:rsidP="000C520D">
      <w:pPr>
        <w:rPr>
          <w:sz w:val="22"/>
          <w:szCs w:val="22"/>
        </w:rPr>
      </w:pPr>
      <w:r>
        <w:rPr>
          <w:sz w:val="22"/>
          <w:szCs w:val="22"/>
        </w:rPr>
        <w:t>There being no further business brought before the board, Chairman Frazier declared the meeting adjourned.</w:t>
      </w:r>
    </w:p>
    <w:p w:rsidR="000C520D" w:rsidRDefault="000C520D" w:rsidP="000C520D">
      <w:pPr>
        <w:rPr>
          <w:sz w:val="22"/>
          <w:szCs w:val="22"/>
        </w:rPr>
      </w:pPr>
    </w:p>
    <w:p w:rsidR="000C520D" w:rsidRDefault="000C520D" w:rsidP="000C520D">
      <w:r>
        <w:t>Kimmeka Epps</w:t>
      </w:r>
      <w:r>
        <w:tab/>
      </w:r>
      <w:r>
        <w:tab/>
      </w:r>
      <w:r>
        <w:tab/>
      </w:r>
      <w:r>
        <w:tab/>
      </w:r>
      <w:r>
        <w:tab/>
        <w:t>Donald Frazier</w:t>
      </w:r>
      <w:r>
        <w:tab/>
      </w:r>
    </w:p>
    <w:p w:rsidR="000C520D" w:rsidRDefault="000C520D" w:rsidP="000C520D">
      <w:r>
        <w:t>Secretary/Treasurer</w:t>
      </w:r>
      <w:r>
        <w:tab/>
      </w:r>
      <w:r>
        <w:tab/>
      </w:r>
      <w:r>
        <w:tab/>
      </w:r>
      <w:r>
        <w:tab/>
      </w:r>
      <w:r>
        <w:tab/>
        <w:t>Chairman</w:t>
      </w:r>
    </w:p>
    <w:p w:rsidR="002E2682" w:rsidRDefault="002E2682"/>
    <w:sectPr w:rsidR="002E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0D"/>
    <w:rsid w:val="000A1F1B"/>
    <w:rsid w:val="000C520D"/>
    <w:rsid w:val="002338F4"/>
    <w:rsid w:val="002E2682"/>
    <w:rsid w:val="00385756"/>
    <w:rsid w:val="00416CE0"/>
    <w:rsid w:val="00646AE1"/>
    <w:rsid w:val="009F5316"/>
    <w:rsid w:val="00AF5287"/>
    <w:rsid w:val="00B5412B"/>
    <w:rsid w:val="00DB5F0E"/>
    <w:rsid w:val="00DD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CDFDE-1B87-4EC1-B918-819CF892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2018-11-27T20:16:00Z</cp:lastPrinted>
  <dcterms:created xsi:type="dcterms:W3CDTF">2018-11-26T16:26:00Z</dcterms:created>
  <dcterms:modified xsi:type="dcterms:W3CDTF">2018-11-27T20:18:00Z</dcterms:modified>
</cp:coreProperties>
</file>